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FCC4" w14:textId="3BC525AA" w:rsidR="007A22E5" w:rsidRPr="007A22E5" w:rsidRDefault="007A22E5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2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Прокуратура </w:t>
      </w:r>
      <w:proofErr w:type="spellStart"/>
      <w:r w:rsidRPr="007A22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Макарьевского</w:t>
      </w:r>
      <w:proofErr w:type="spellEnd"/>
      <w:r w:rsidRPr="007A22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 разъясняет</w:t>
      </w:r>
      <w:r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42BD7B" w14:textId="2F977E8A" w:rsidR="007A22E5" w:rsidRPr="007A22E5" w:rsidRDefault="007A22E5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9ED6B" w14:textId="01667E47" w:rsidR="005D194F" w:rsidRPr="00392E54" w:rsidRDefault="005D194F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ответственности за </w:t>
      </w:r>
      <w:r w:rsidR="0039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экологические преступления, совершенные</w:t>
      </w:r>
      <w:r w:rsidR="00392E54" w:rsidRPr="0039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сети «Интернет»</w:t>
      </w:r>
    </w:p>
    <w:p w14:paraId="2DD2CA92" w14:textId="77777777" w:rsidR="00392E54" w:rsidRDefault="00392E54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71CE9" w14:textId="54070EE2" w:rsidR="00B8565E" w:rsidRDefault="007A22E5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октябре 2023 года в Уголовный кодекс РФ введен</w:t>
      </w:r>
      <w:r w:rsidR="0028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новая статья 260.1, </w:t>
      </w:r>
      <w:r w:rsidR="0028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дополнившая группу </w:t>
      </w:r>
      <w:r w:rsidR="00B85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экологических преступлений.</w:t>
      </w:r>
    </w:p>
    <w:p w14:paraId="3065B0D4" w14:textId="068041A2" w:rsidR="00333CBD" w:rsidRPr="007A22E5" w:rsidRDefault="00280C09" w:rsidP="007A22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посвящена </w:t>
      </w:r>
      <w:r w:rsidR="007A22E5"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уголовной ответственности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умышленные действия по уничтожению, а также незаконной добыче</w:t>
      </w:r>
      <w:r w:rsidR="00333CBD" w:rsidRPr="0033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33CBD" w:rsidRPr="0033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оборот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33CBD" w:rsidRPr="0033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 ценных растений и грибов, принадлежащих к видам, занесенным в Красную книгу </w:t>
      </w:r>
      <w:r w:rsidR="007A22E5"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="00333CBD" w:rsidRPr="0033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охраняемым международными договорами </w:t>
      </w:r>
      <w:r w:rsidR="007A22E5" w:rsidRPr="007A2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РФ.</w:t>
      </w:r>
    </w:p>
    <w:p w14:paraId="79A59D32" w14:textId="77777777" w:rsidR="00271D48" w:rsidRDefault="007A22E5" w:rsidP="00271D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22E5">
        <w:rPr>
          <w:sz w:val="28"/>
          <w:szCs w:val="28"/>
        </w:rPr>
        <w:t xml:space="preserve">Перечень таких </w:t>
      </w:r>
      <w:r w:rsidRPr="00333CBD">
        <w:rPr>
          <w:bCs/>
          <w:sz w:val="28"/>
          <w:szCs w:val="28"/>
        </w:rPr>
        <w:t>растений и грибов</w:t>
      </w:r>
      <w:r w:rsidRPr="007A22E5">
        <w:rPr>
          <w:bCs/>
          <w:sz w:val="28"/>
          <w:szCs w:val="28"/>
        </w:rPr>
        <w:t xml:space="preserve"> утвержден </w:t>
      </w:r>
      <w:r w:rsidRPr="007A22E5">
        <w:rPr>
          <w:sz w:val="28"/>
          <w:szCs w:val="28"/>
        </w:rPr>
        <w:t>п</w:t>
      </w:r>
      <w:r w:rsidRPr="007A22E5">
        <w:rPr>
          <w:sz w:val="28"/>
          <w:szCs w:val="28"/>
        </w:rPr>
        <w:t>остановление</w:t>
      </w:r>
      <w:r w:rsidRPr="007A22E5">
        <w:rPr>
          <w:sz w:val="28"/>
          <w:szCs w:val="28"/>
        </w:rPr>
        <w:t>м</w:t>
      </w:r>
      <w:r w:rsidRPr="007A22E5">
        <w:rPr>
          <w:sz w:val="28"/>
          <w:szCs w:val="28"/>
        </w:rPr>
        <w:t xml:space="preserve"> Правительства РФ от 31.10.2013 </w:t>
      </w:r>
      <w:r w:rsidRPr="007A22E5">
        <w:rPr>
          <w:sz w:val="28"/>
          <w:szCs w:val="28"/>
        </w:rPr>
        <w:t>№</w:t>
      </w:r>
      <w:r w:rsidRPr="007A22E5">
        <w:rPr>
          <w:sz w:val="28"/>
          <w:szCs w:val="28"/>
        </w:rPr>
        <w:t>978</w:t>
      </w:r>
      <w:r w:rsidRPr="007A22E5">
        <w:rPr>
          <w:sz w:val="28"/>
          <w:szCs w:val="28"/>
        </w:rPr>
        <w:t>.</w:t>
      </w:r>
      <w:r w:rsidR="00271D48">
        <w:rPr>
          <w:sz w:val="28"/>
          <w:szCs w:val="28"/>
        </w:rPr>
        <w:t xml:space="preserve"> </w:t>
      </w:r>
    </w:p>
    <w:p w14:paraId="54C888B1" w14:textId="6F891989" w:rsidR="007A22E5" w:rsidRPr="007A22E5" w:rsidRDefault="00271D48" w:rsidP="00271D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Так, к</w:t>
      </w:r>
      <w:r w:rsidR="007A22E5" w:rsidRPr="007A22E5">
        <w:rPr>
          <w:sz w:val="28"/>
          <w:szCs w:val="28"/>
        </w:rPr>
        <w:t xml:space="preserve"> особо ценным растениям отнесены </w:t>
      </w:r>
      <w:r w:rsidR="007A22E5" w:rsidRPr="00333CBD">
        <w:rPr>
          <w:sz w:val="28"/>
          <w:szCs w:val="28"/>
        </w:rPr>
        <w:t>женьшень настоящий</w:t>
      </w:r>
      <w:r w:rsidR="007A22E5" w:rsidRPr="007A22E5">
        <w:rPr>
          <w:sz w:val="28"/>
          <w:szCs w:val="28"/>
        </w:rPr>
        <w:t xml:space="preserve"> и </w:t>
      </w:r>
      <w:proofErr w:type="spellStart"/>
      <w:r w:rsidR="007A22E5" w:rsidRPr="00333CBD">
        <w:rPr>
          <w:sz w:val="28"/>
          <w:szCs w:val="28"/>
        </w:rPr>
        <w:t>родиола</w:t>
      </w:r>
      <w:proofErr w:type="spellEnd"/>
      <w:r w:rsidR="007A22E5" w:rsidRPr="00333CBD">
        <w:rPr>
          <w:sz w:val="28"/>
          <w:szCs w:val="28"/>
        </w:rPr>
        <w:t xml:space="preserve"> розовая</w:t>
      </w:r>
      <w:r w:rsidR="007A22E5" w:rsidRPr="007A22E5">
        <w:rPr>
          <w:sz w:val="28"/>
          <w:szCs w:val="28"/>
        </w:rPr>
        <w:t xml:space="preserve">. К особо ценным видам грибов – </w:t>
      </w:r>
      <w:r w:rsidR="007A22E5" w:rsidRPr="00333CBD">
        <w:rPr>
          <w:sz w:val="28"/>
          <w:szCs w:val="28"/>
        </w:rPr>
        <w:t xml:space="preserve">рядовка </w:t>
      </w:r>
      <w:proofErr w:type="spellStart"/>
      <w:r w:rsidR="007A22E5" w:rsidRPr="00333CBD">
        <w:rPr>
          <w:sz w:val="28"/>
          <w:szCs w:val="28"/>
        </w:rPr>
        <w:t>мацутакэ</w:t>
      </w:r>
      <w:proofErr w:type="spellEnd"/>
      <w:r w:rsidR="007A22E5" w:rsidRPr="007A22E5">
        <w:rPr>
          <w:sz w:val="28"/>
          <w:szCs w:val="28"/>
        </w:rPr>
        <w:t xml:space="preserve">. </w:t>
      </w:r>
    </w:p>
    <w:p w14:paraId="1EEEAB30" w14:textId="49D31A03" w:rsidR="00BB0F13" w:rsidRDefault="00BB0F13" w:rsidP="007A22E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статью 260.1 Уголовного кодекса РФ, в том числе, включены составы преступлений, совершаемых с использованием </w:t>
      </w:r>
      <w:r w:rsidRPr="00333CBD">
        <w:rPr>
          <w:sz w:val="28"/>
          <w:szCs w:val="28"/>
        </w:rPr>
        <w:t>информационно-телекоммуникационных сетей</w:t>
      </w:r>
      <w:r>
        <w:rPr>
          <w:sz w:val="28"/>
          <w:szCs w:val="28"/>
        </w:rPr>
        <w:t xml:space="preserve">, в том числе сети «Интернет». </w:t>
      </w:r>
      <w:r w:rsidR="00504A6B">
        <w:rPr>
          <w:sz w:val="28"/>
          <w:szCs w:val="28"/>
        </w:rPr>
        <w:t xml:space="preserve">Данные преступления отнесены к категориям преступлений средней тяжести, отдельные составы – к категории тяжких преступлений. </w:t>
      </w:r>
    </w:p>
    <w:p w14:paraId="43C5E701" w14:textId="77777777" w:rsidR="00BB0F13" w:rsidRDefault="00BB0F13" w:rsidP="00BB0F1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уголовно наказуемым является незаконное </w:t>
      </w:r>
      <w:r w:rsidR="00333CBD" w:rsidRPr="00333CBD">
        <w:rPr>
          <w:sz w:val="28"/>
          <w:szCs w:val="28"/>
        </w:rPr>
        <w:t xml:space="preserve">приобретение или продажа особо ценных растений и грибов, их продуктов, частей и производных </w:t>
      </w:r>
      <w:r>
        <w:rPr>
          <w:sz w:val="28"/>
          <w:szCs w:val="28"/>
        </w:rPr>
        <w:t xml:space="preserve">с использованием </w:t>
      </w:r>
      <w:r w:rsidRPr="00333CBD">
        <w:rPr>
          <w:sz w:val="28"/>
          <w:szCs w:val="28"/>
        </w:rPr>
        <w:t>информационно-телекоммуникационных сетей</w:t>
      </w:r>
      <w:r>
        <w:rPr>
          <w:sz w:val="28"/>
          <w:szCs w:val="28"/>
        </w:rPr>
        <w:t>, в том числе сети «Интернет»</w:t>
      </w:r>
      <w:r>
        <w:rPr>
          <w:sz w:val="28"/>
          <w:szCs w:val="28"/>
        </w:rPr>
        <w:t>.</w:t>
      </w:r>
    </w:p>
    <w:p w14:paraId="078FDD82" w14:textId="079F5774" w:rsidR="00BB0F13" w:rsidRDefault="00BB0F13" w:rsidP="00BB0F1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данного преступления наказывается принудительными работами или лишением свободы на срок до 5 лет.</w:t>
      </w:r>
    </w:p>
    <w:p w14:paraId="06EAA8C1" w14:textId="41081E10" w:rsidR="00BB0F13" w:rsidRDefault="00BB0F13" w:rsidP="00BB0F1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предусмотрена возможность применения </w:t>
      </w:r>
      <w:r w:rsidR="00280C0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дополнительных видов наказания в виде штрафа в размере от 500 тыс. до 1,5 млн. руб. и в виде ограничения свободы на срок до 2 лет. </w:t>
      </w:r>
    </w:p>
    <w:p w14:paraId="113AF0E6" w14:textId="7E03C4E6" w:rsidR="00333CBD" w:rsidRDefault="00BB0F13" w:rsidP="00BB0F1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260.1 Уголовного кодекса РФ запрещен</w:t>
      </w:r>
      <w:r w:rsidR="00280C0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80C09">
        <w:rPr>
          <w:sz w:val="28"/>
          <w:szCs w:val="28"/>
        </w:rPr>
        <w:t>у</w:t>
      </w:r>
      <w:r w:rsidR="00280C09" w:rsidRPr="00333CBD">
        <w:rPr>
          <w:sz w:val="28"/>
          <w:szCs w:val="28"/>
        </w:rPr>
        <w:t>мышленн</w:t>
      </w:r>
      <w:r w:rsidR="00280C09">
        <w:rPr>
          <w:sz w:val="28"/>
          <w:szCs w:val="28"/>
        </w:rPr>
        <w:t>о</w:t>
      </w:r>
      <w:r w:rsidR="00280C09">
        <w:rPr>
          <w:sz w:val="28"/>
          <w:szCs w:val="28"/>
        </w:rPr>
        <w:t>е</w:t>
      </w:r>
      <w:r w:rsidR="00280C09" w:rsidRPr="00333CBD">
        <w:rPr>
          <w:sz w:val="28"/>
          <w:szCs w:val="28"/>
        </w:rPr>
        <w:t xml:space="preserve"> уничтожени</w:t>
      </w:r>
      <w:r w:rsidR="00280C09">
        <w:rPr>
          <w:sz w:val="28"/>
          <w:szCs w:val="28"/>
        </w:rPr>
        <w:t>е</w:t>
      </w:r>
      <w:r w:rsidR="00280C09" w:rsidRPr="00333CBD">
        <w:rPr>
          <w:sz w:val="28"/>
          <w:szCs w:val="28"/>
        </w:rPr>
        <w:t xml:space="preserve"> особо ценных растений и грибов</w:t>
      </w:r>
      <w:r w:rsidR="00280C09">
        <w:rPr>
          <w:sz w:val="28"/>
          <w:szCs w:val="28"/>
        </w:rPr>
        <w:t xml:space="preserve">, </w:t>
      </w:r>
      <w:r w:rsidR="00280C09">
        <w:rPr>
          <w:sz w:val="28"/>
          <w:szCs w:val="28"/>
        </w:rPr>
        <w:t>а также</w:t>
      </w:r>
      <w:r w:rsidR="00280C09" w:rsidRPr="00333CBD">
        <w:rPr>
          <w:sz w:val="28"/>
          <w:szCs w:val="28"/>
        </w:rPr>
        <w:t xml:space="preserve"> незаконн</w:t>
      </w:r>
      <w:r w:rsidR="00280C09">
        <w:rPr>
          <w:sz w:val="28"/>
          <w:szCs w:val="28"/>
        </w:rPr>
        <w:t xml:space="preserve">ая </w:t>
      </w:r>
      <w:r w:rsidR="00280C09" w:rsidRPr="00333CBD">
        <w:rPr>
          <w:sz w:val="28"/>
          <w:szCs w:val="28"/>
        </w:rPr>
        <w:t>добыча, сбор, приобретение, хранение, перевозка, пересылка или продажа таких растений и грибов, их продуктов, частей и производных</w:t>
      </w:r>
      <w:r w:rsidR="00280C09">
        <w:rPr>
          <w:sz w:val="28"/>
          <w:szCs w:val="28"/>
        </w:rPr>
        <w:t xml:space="preserve">, с публичной </w:t>
      </w:r>
      <w:r>
        <w:rPr>
          <w:sz w:val="28"/>
          <w:szCs w:val="28"/>
        </w:rPr>
        <w:t>демонстраци</w:t>
      </w:r>
      <w:r w:rsidR="00280C09">
        <w:rPr>
          <w:sz w:val="28"/>
          <w:szCs w:val="28"/>
        </w:rPr>
        <w:t>ей таких действий</w:t>
      </w:r>
      <w:r>
        <w:rPr>
          <w:sz w:val="28"/>
          <w:szCs w:val="28"/>
        </w:rPr>
        <w:t xml:space="preserve"> в </w:t>
      </w:r>
      <w:r w:rsidRPr="00333CBD">
        <w:rPr>
          <w:sz w:val="28"/>
          <w:szCs w:val="28"/>
        </w:rPr>
        <w:t>информационно-телекоммуникационных сет</w:t>
      </w:r>
      <w:r>
        <w:rPr>
          <w:sz w:val="28"/>
          <w:szCs w:val="28"/>
        </w:rPr>
        <w:t>ях</w:t>
      </w:r>
      <w:r>
        <w:rPr>
          <w:sz w:val="28"/>
          <w:szCs w:val="28"/>
        </w:rPr>
        <w:t>, в том числе сети «Интернет»</w:t>
      </w:r>
      <w:r>
        <w:rPr>
          <w:sz w:val="28"/>
          <w:szCs w:val="28"/>
        </w:rPr>
        <w:t xml:space="preserve">, </w:t>
      </w:r>
    </w:p>
    <w:p w14:paraId="45C7A095" w14:textId="2D3A6B6F" w:rsidR="00BB0F13" w:rsidRPr="00333CBD" w:rsidRDefault="00BB0F13" w:rsidP="00BB0F1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указанного преступления </w:t>
      </w:r>
      <w:r w:rsidR="00620EAC">
        <w:rPr>
          <w:sz w:val="28"/>
          <w:szCs w:val="28"/>
        </w:rPr>
        <w:t xml:space="preserve">установлено наказание в виде лишения свободы на срок до 6 лет. </w:t>
      </w:r>
    </w:p>
    <w:p w14:paraId="2E2FF83F" w14:textId="7BC96280" w:rsidR="00620EAC" w:rsidRPr="00333CBD" w:rsidRDefault="00620EAC" w:rsidP="00620E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предусмотрена возможность применения </w:t>
      </w:r>
      <w:r w:rsidR="00280C09">
        <w:rPr>
          <w:sz w:val="28"/>
          <w:szCs w:val="28"/>
        </w:rPr>
        <w:t xml:space="preserve">и </w:t>
      </w:r>
      <w:r>
        <w:rPr>
          <w:sz w:val="28"/>
          <w:szCs w:val="28"/>
        </w:rPr>
        <w:t>дополнительных видов наказания в виде штрафа в размере до 2 млн. руб. и в виде лишения</w:t>
      </w:r>
      <w:r w:rsidRPr="00333CBD">
        <w:rPr>
          <w:sz w:val="28"/>
          <w:szCs w:val="28"/>
        </w:rPr>
        <w:t xml:space="preserve"> права занимать определенные должности или заниматься определенной деятельностью на срок до </w:t>
      </w:r>
      <w:r>
        <w:rPr>
          <w:sz w:val="28"/>
          <w:szCs w:val="28"/>
        </w:rPr>
        <w:t>3</w:t>
      </w:r>
      <w:r w:rsidRPr="00333CBD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sectPr w:rsidR="00620EAC" w:rsidRPr="0033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CB"/>
    <w:rsid w:val="00271D48"/>
    <w:rsid w:val="00280C09"/>
    <w:rsid w:val="00333CBD"/>
    <w:rsid w:val="00392E54"/>
    <w:rsid w:val="00504A6B"/>
    <w:rsid w:val="005D194F"/>
    <w:rsid w:val="00620EAC"/>
    <w:rsid w:val="007A22E5"/>
    <w:rsid w:val="00B8565E"/>
    <w:rsid w:val="00BB0F13"/>
    <w:rsid w:val="00E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0E57"/>
  <w15:chartTrackingRefBased/>
  <w15:docId w15:val="{7EA83E24-EB96-4CA2-9496-80B87201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10</cp:revision>
  <dcterms:created xsi:type="dcterms:W3CDTF">2024-06-06T07:53:00Z</dcterms:created>
  <dcterms:modified xsi:type="dcterms:W3CDTF">2024-06-06T08:25:00Z</dcterms:modified>
</cp:coreProperties>
</file>